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082666EB" w:rsidR="00A473BE" w:rsidRPr="00802AC7" w:rsidRDefault="00A20E30" w:rsidP="00A20E30">
      <w:pPr>
        <w:pStyle w:val="Akapitzlist"/>
        <w:spacing w:before="120" w:line="276" w:lineRule="auto"/>
        <w:ind w:left="284"/>
        <w:jc w:val="right"/>
        <w:outlineLvl w:val="0"/>
        <w:rPr>
          <w:rFonts w:ascii="Verdana" w:hAnsi="Verdana" w:cstheme="minorHAnsi"/>
          <w:b/>
          <w:sz w:val="18"/>
          <w:szCs w:val="18"/>
        </w:rPr>
      </w:pPr>
      <w:r>
        <w:rPr>
          <w:rFonts w:ascii="Verdana" w:hAnsi="Verdana" w:cstheme="minorHAnsi"/>
          <w:b/>
          <w:sz w:val="18"/>
          <w:szCs w:val="18"/>
        </w:rPr>
        <w:t>CZĘŚĆ 2</w:t>
      </w: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2BF7C184" w:rsidR="002507AB" w:rsidRPr="0030264E" w:rsidRDefault="0009434E" w:rsidP="0009434E">
      <w:pPr>
        <w:spacing w:line="276" w:lineRule="auto"/>
        <w:ind w:left="360"/>
        <w:jc w:val="center"/>
        <w:outlineLvl w:val="0"/>
        <w:rPr>
          <w:rFonts w:ascii="Verdana" w:hAnsi="Verdana" w:cstheme="minorHAnsi"/>
          <w:b/>
          <w:color w:val="FF0000"/>
          <w:sz w:val="18"/>
          <w:szCs w:val="18"/>
        </w:rPr>
      </w:pPr>
      <w:r w:rsidRPr="0009434E">
        <w:rPr>
          <w:rFonts w:ascii="Verdana" w:hAnsi="Verdana" w:cstheme="minorHAnsi"/>
          <w:b/>
          <w:iCs/>
          <w:color w:val="FF0000"/>
          <w:sz w:val="18"/>
          <w:szCs w:val="18"/>
        </w:rPr>
        <w:t>„Wykonanie dokumentacji projektowej oraz wymianę istniejącej linii napowietrznej nN wraz przyłączami na terenie Rejonu Energetycznego Łowicz w miejscowości Złaków Kościelny – obręb stacji 15/0,4kV 44-0</w:t>
      </w:r>
      <w:r w:rsidR="003E4F62">
        <w:rPr>
          <w:rFonts w:ascii="Verdana" w:hAnsi="Verdana" w:cstheme="minorHAnsi"/>
          <w:b/>
          <w:iCs/>
          <w:color w:val="FF0000"/>
          <w:sz w:val="18"/>
          <w:szCs w:val="18"/>
        </w:rPr>
        <w:t>90</w:t>
      </w:r>
      <w:r w:rsidR="007C418E">
        <w:rPr>
          <w:rFonts w:ascii="Verdana" w:hAnsi="Verdana" w:cstheme="minorHAnsi"/>
          <w:b/>
          <w:iCs/>
          <w:color w:val="FF0000"/>
          <w:sz w:val="18"/>
          <w:szCs w:val="18"/>
        </w:rPr>
        <w:t>0</w:t>
      </w:r>
      <w:r w:rsidRPr="0009434E">
        <w:rPr>
          <w:rFonts w:ascii="Verdana" w:hAnsi="Verdana" w:cstheme="minorHAnsi"/>
          <w:b/>
          <w:iCs/>
          <w:color w:val="FF0000"/>
          <w:sz w:val="18"/>
          <w:szCs w:val="18"/>
        </w:rPr>
        <w:t xml:space="preserve"> Złaków Kościelny </w:t>
      </w:r>
      <w:r w:rsidR="007C418E">
        <w:rPr>
          <w:rFonts w:ascii="Verdana" w:hAnsi="Verdana" w:cstheme="minorHAnsi"/>
          <w:b/>
          <w:iCs/>
          <w:color w:val="FF0000"/>
          <w:sz w:val="18"/>
          <w:szCs w:val="18"/>
        </w:rPr>
        <w:t>1</w:t>
      </w:r>
      <w:r w:rsidRPr="0009434E">
        <w:rPr>
          <w:rFonts w:ascii="Verdana" w:hAnsi="Verdana" w:cstheme="minorHAnsi"/>
          <w:b/>
          <w:iCs/>
          <w:color w:val="FF0000"/>
          <w:sz w:val="18"/>
          <w:szCs w:val="18"/>
        </w:rPr>
        <w:t>, gm. Zduny”</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E0062D"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0A25E276" w14:textId="5E82CCF4" w:rsidR="00E0062D" w:rsidRPr="00E0062D" w:rsidRDefault="00E0062D" w:rsidP="00E0062D">
      <w:pPr>
        <w:pStyle w:val="Styl2"/>
        <w:rPr>
          <w:color w:val="FF0000"/>
        </w:rPr>
      </w:pPr>
      <w:r>
        <w:rPr>
          <w:color w:val="FF0000"/>
        </w:rPr>
        <w:t>u</w:t>
      </w:r>
      <w:r w:rsidRPr="00C04542">
        <w:rPr>
          <w:color w:val="FF0000"/>
        </w:rPr>
        <w:t xml:space="preserve">zgodnienie z gestorami sieci światłowodowych przebudowy sieci napowietrznej </w:t>
      </w:r>
      <w:proofErr w:type="spellStart"/>
      <w:r w:rsidRPr="00C04542">
        <w:rPr>
          <w:color w:val="FF0000"/>
        </w:rPr>
        <w:t>nN.</w:t>
      </w:r>
      <w:proofErr w:type="spellEnd"/>
    </w:p>
    <w:p w14:paraId="49FAADCD" w14:textId="0C939B03"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w:t>
      </w:r>
      <w:proofErr w:type="spellStart"/>
      <w:r w:rsidR="00A20E30">
        <w:rPr>
          <w:rFonts w:ascii="Verdana" w:hAnsi="Verdana" w:cstheme="minorHAnsi"/>
          <w:b/>
          <w:sz w:val="18"/>
          <w:szCs w:val="18"/>
          <w:u w:val="single"/>
        </w:rPr>
        <w:t>opz</w:t>
      </w:r>
      <w:proofErr w:type="spellEnd"/>
      <w:r w:rsidR="00CB4209" w:rsidRPr="00802AC7">
        <w:rPr>
          <w:rFonts w:ascii="Verdana" w:hAnsi="Verdana" w:cstheme="minorHAnsi"/>
          <w:b/>
          <w:sz w:val="18"/>
          <w:szCs w:val="18"/>
          <w:u w:val="single"/>
        </w:rPr>
        <w:t>.</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F3EF722"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30264E">
        <w:rPr>
          <w:rFonts w:ascii="Verdana" w:hAnsi="Verdana" w:cstheme="minorHAnsi"/>
          <w:color w:val="FF0000"/>
          <w:sz w:val="18"/>
          <w:szCs w:val="18"/>
        </w:rPr>
        <w:t>Rejonu Energetycznego</w:t>
      </w:r>
      <w:r w:rsidR="00E0062D">
        <w:rPr>
          <w:rFonts w:ascii="Verdana" w:hAnsi="Verdana" w:cstheme="minorHAnsi"/>
          <w:color w:val="FF0000"/>
          <w:sz w:val="18"/>
          <w:szCs w:val="18"/>
        </w:rPr>
        <w:t xml:space="preserve"> Łowicz</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w:t>
      </w:r>
      <w:r w:rsidRPr="00802AC7">
        <w:rPr>
          <w:rFonts w:ascii="Verdana" w:hAnsi="Verdana" w:cstheme="minorHAnsi"/>
          <w:sz w:val="18"/>
          <w:szCs w:val="18"/>
        </w:rPr>
        <w:lastRenderedPageBreak/>
        <w:t xml:space="preserve">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Pr>
          <w:rFonts w:ascii="Verdana" w:hAnsi="Verdana" w:cstheme="minorHAnsi"/>
          <w:b/>
          <w:i/>
          <w:color w:val="FF0000"/>
          <w:sz w:val="18"/>
          <w:szCs w:val="18"/>
        </w:rPr>
        <w:t>04 grudnia 2026r.</w:t>
      </w:r>
      <w:r w:rsidR="0089020B" w:rsidRPr="0030264E">
        <w:rPr>
          <w:rFonts w:ascii="Verdana" w:hAnsi="Verdana" w:cstheme="minorHAnsi"/>
          <w:color w:val="FF0000"/>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5BB5381B"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E0062D">
        <w:rPr>
          <w:rFonts w:ascii="Verdana" w:hAnsi="Verdana" w:cstheme="minorHAnsi"/>
          <w:b/>
          <w:bCs/>
          <w:i/>
          <w:iCs/>
          <w:color w:val="FF0000"/>
          <w:sz w:val="18"/>
          <w:szCs w:val="18"/>
        </w:rPr>
        <w:t>Łowicz</w:t>
      </w:r>
      <w:r w:rsidR="0089020B" w:rsidRPr="0089020B">
        <w:rPr>
          <w:rFonts w:ascii="Verdana" w:hAnsi="Verdana" w:cstheme="minorHAnsi"/>
          <w:b/>
          <w:bCs/>
          <w:i/>
          <w:iCs/>
          <w:color w:val="FF0000"/>
          <w:sz w:val="18"/>
          <w:szCs w:val="18"/>
        </w:rPr>
        <w:t>, [</w:t>
      </w:r>
      <w:r w:rsidR="0009434E">
        <w:rPr>
          <w:rFonts w:ascii="Verdana" w:hAnsi="Verdana" w:cstheme="minorHAnsi"/>
          <w:b/>
          <w:bCs/>
          <w:i/>
          <w:iCs/>
          <w:color w:val="FF0000"/>
          <w:sz w:val="18"/>
          <w:szCs w:val="18"/>
        </w:rPr>
        <w:t>Złaków Kościelny</w:t>
      </w:r>
      <w:r w:rsidR="00E0062D">
        <w:rPr>
          <w:rFonts w:ascii="Verdana" w:hAnsi="Verdana" w:cstheme="minorHAnsi"/>
          <w:b/>
          <w:bCs/>
          <w:i/>
          <w:iCs/>
          <w:color w:val="FF0000"/>
          <w:sz w:val="18"/>
          <w:szCs w:val="18"/>
        </w:rPr>
        <w:t xml:space="preserve">, gm. </w:t>
      </w:r>
      <w:r w:rsidR="0009434E">
        <w:rPr>
          <w:rFonts w:ascii="Verdana" w:hAnsi="Verdana" w:cstheme="minorHAnsi"/>
          <w:b/>
          <w:bCs/>
          <w:i/>
          <w:iCs/>
          <w:color w:val="FF0000"/>
          <w:sz w:val="18"/>
          <w:szCs w:val="18"/>
        </w:rPr>
        <w:t>Zduny</w:t>
      </w:r>
      <w:r w:rsidR="0089020B" w:rsidRPr="0089020B">
        <w:rPr>
          <w:rFonts w:ascii="Verdana" w:hAnsi="Verdana" w:cstheme="minorHAnsi"/>
          <w:b/>
          <w:bCs/>
          <w:i/>
          <w:iCs/>
          <w:color w:val="FF0000"/>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default" r:id="rId15"/>
      <w:headerReference w:type="first" r:id="rId16"/>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5C907" w14:textId="3C8725CF" w:rsidR="00A20E30" w:rsidRDefault="00A20E30">
    <w:pPr>
      <w:pStyle w:val="Nagwek"/>
    </w:pPr>
    <w:r>
      <w:rPr>
        <w:noProof/>
      </w:rPr>
      <mc:AlternateContent>
        <mc:Choice Requires="wps">
          <w:drawing>
            <wp:anchor distT="0" distB="0" distL="0" distR="0" simplePos="0" relativeHeight="251666432" behindDoc="0" locked="0" layoutInCell="1" allowOverlap="1" wp14:anchorId="27C238BD" wp14:editId="61D4349C">
              <wp:simplePos x="635" y="635"/>
              <wp:positionH relativeFrom="page">
                <wp:align>right</wp:align>
              </wp:positionH>
              <wp:positionV relativeFrom="page">
                <wp:align>top</wp:align>
              </wp:positionV>
              <wp:extent cx="2783840" cy="376555"/>
              <wp:effectExtent l="0" t="0" r="0" b="4445"/>
              <wp:wrapNone/>
              <wp:docPr id="435695440" name="Pole tekstowe 2"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746822BA" w14:textId="5A092CBC" w:rsidR="00A20E30" w:rsidRPr="00A20E30" w:rsidRDefault="00A20E30" w:rsidP="00A20E30">
                          <w:pPr>
                            <w:rPr>
                              <w:rFonts w:ascii="Calibri" w:eastAsia="Calibri" w:hAnsi="Calibri" w:cs="Calibri"/>
                              <w:noProof/>
                              <w:color w:val="008000"/>
                              <w:sz w:val="20"/>
                            </w:rPr>
                          </w:pPr>
                          <w:r w:rsidRPr="00A20E30">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7C238BD" id="_x0000_t202" coordsize="21600,21600" o:spt="202" path="m,l,21600r21600,l21600,xe">
              <v:stroke joinstyle="miter"/>
              <v:path gradientshapeok="t" o:connecttype="rect"/>
            </v:shapetype>
            <v:shape id="Pole tekstowe 2" o:spid="_x0000_s1026" type="#_x0000_t202" alt="Do użytku wewnętrznego w PGE Dystrybucja S.A." style="position:absolute;left:0;text-align:left;margin-left:168pt;margin-top:0;width:219.2pt;height:29.6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" filled="f" stroked="f">
              <v:fill o:detectmouseclick="t"/>
              <v:textbox style="mso-fit-shape-to-text:t" inset="0,15pt,20pt,0">
                <w:txbxContent>
                  <w:p w14:paraId="746822BA" w14:textId="5A092CBC" w:rsidR="00A20E30" w:rsidRPr="00A20E30" w:rsidRDefault="00A20E30" w:rsidP="00A20E30">
                    <w:pPr>
                      <w:rPr>
                        <w:rFonts w:ascii="Calibri" w:eastAsia="Calibri" w:hAnsi="Calibri" w:cs="Calibri"/>
                        <w:noProof/>
                        <w:color w:val="008000"/>
                        <w:sz w:val="20"/>
                      </w:rPr>
                    </w:pPr>
                    <w:r w:rsidRPr="00A20E30">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3932ACAA"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0D731BE3" w14:textId="74EB8294" w:rsidR="00802AC7" w:rsidRPr="006B2C28" w:rsidRDefault="00A20E30" w:rsidP="00802AC7">
          <w:pPr>
            <w:suppressAutoHyphens/>
            <w:ind w:right="187"/>
            <w:rPr>
              <w:rFonts w:asciiTheme="majorHAnsi" w:hAnsiTheme="majorHAnsi"/>
              <w:color w:val="000000" w:themeColor="text1"/>
              <w:sz w:val="14"/>
              <w:szCs w:val="18"/>
            </w:rPr>
          </w:pPr>
          <w:r w:rsidRPr="00A20E30">
            <w:rPr>
              <w:rFonts w:asciiTheme="majorHAnsi" w:hAnsiTheme="majorHAnsi"/>
              <w:color w:val="000000" w:themeColor="text1"/>
              <w:sz w:val="14"/>
              <w:szCs w:val="18"/>
            </w:rPr>
            <w:t>POST/DYS/OLD/GZ/01504/2026</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498413B1"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DA758D4"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7C62FA1E">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6816C9FA" w:rsidR="00802AC7" w:rsidRDefault="00A20E30" w:rsidP="00802AC7">
    <w:pPr>
      <w:pStyle w:val="Nagwek"/>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3DE7056F" wp14:editId="23946F33">
              <wp:simplePos x="0" y="0"/>
              <wp:positionH relativeFrom="page">
                <wp:posOffset>4704995</wp:posOffset>
              </wp:positionH>
              <wp:positionV relativeFrom="page">
                <wp:posOffset>243636</wp:posOffset>
              </wp:positionV>
              <wp:extent cx="2783840" cy="376555"/>
              <wp:effectExtent l="0" t="0" r="0" b="4445"/>
              <wp:wrapNone/>
              <wp:docPr id="558982637" name="Pole tekstowe 3"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1B10E73C" w14:textId="7283B033" w:rsidR="00A20E30" w:rsidRPr="00A20E30" w:rsidRDefault="00A20E30" w:rsidP="00A20E30">
                          <w:pPr>
                            <w:rPr>
                              <w:rFonts w:ascii="Calibri" w:eastAsia="Calibri" w:hAnsi="Calibri" w:cs="Calibri"/>
                              <w:noProof/>
                              <w:color w:val="008000"/>
                              <w:sz w:val="20"/>
                            </w:rPr>
                          </w:pPr>
                          <w:r w:rsidRPr="00A20E30">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E7056F" id="_x0000_t202" coordsize="21600,21600" o:spt="202" path="m,l,21600r21600,l21600,xe">
              <v:stroke joinstyle="miter"/>
              <v:path gradientshapeok="t" o:connecttype="rect"/>
            </v:shapetype>
            <v:shape id="Pole tekstowe 3" o:spid="_x0000_s1027" type="#_x0000_t202" alt="Do użytku wewnętrznego w PGE Dystrybucja S.A." style="position:absolute;left:0;text-align:left;margin-left:370.45pt;margin-top:19.2pt;width:219.2pt;height:29.65pt;z-index:25166745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" filled="f" stroked="f">
              <v:fill o:detectmouseclick="t"/>
              <v:textbox style="mso-fit-shape-to-text:t" inset="0,15pt,20pt,0">
                <w:txbxContent>
                  <w:p w14:paraId="1B10E73C" w14:textId="7283B033" w:rsidR="00A20E30" w:rsidRPr="00A20E30" w:rsidRDefault="00A20E30" w:rsidP="00A20E30">
                    <w:pPr>
                      <w:rPr>
                        <w:rFonts w:ascii="Calibri" w:eastAsia="Calibri" w:hAnsi="Calibri" w:cs="Calibri"/>
                        <w:noProof/>
                        <w:color w:val="008000"/>
                        <w:sz w:val="20"/>
                      </w:rPr>
                    </w:pPr>
                    <w:r w:rsidRPr="00A20E30">
                      <w:rPr>
                        <w:rFonts w:ascii="Calibri" w:eastAsia="Calibri" w:hAnsi="Calibri" w:cs="Calibri"/>
                        <w:noProof/>
                        <w:color w:val="008000"/>
                        <w:sz w:val="20"/>
                      </w:rPr>
                      <w:t>Do użytku wewnętrznego w PGE Dystrybucja S.A.</w:t>
                    </w: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452ADD1D" w:rsidR="00802AC7" w:rsidRPr="006E100D" w:rsidRDefault="00A20E30"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5408" behindDoc="0" locked="0" layoutInCell="1" allowOverlap="1" wp14:anchorId="18717934" wp14:editId="240268EA">
                    <wp:simplePos x="635" y="635"/>
                    <wp:positionH relativeFrom="page">
                      <wp:align>right</wp:align>
                    </wp:positionH>
                    <wp:positionV relativeFrom="page">
                      <wp:align>top</wp:align>
                    </wp:positionV>
                    <wp:extent cx="2783840" cy="376555"/>
                    <wp:effectExtent l="0" t="0" r="0" b="4445"/>
                    <wp:wrapNone/>
                    <wp:docPr id="401361460" name="Pole tekstowe 1"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3DAA4C6C" w14:textId="49428E98" w:rsidR="00A20E30" w:rsidRPr="00A20E30" w:rsidRDefault="00A20E30" w:rsidP="00A20E30">
                                <w:pPr>
                                  <w:rPr>
                                    <w:rFonts w:ascii="Calibri" w:eastAsia="Calibri" w:hAnsi="Calibri" w:cs="Calibri"/>
                                    <w:noProof/>
                                    <w:color w:val="008000"/>
                                    <w:sz w:val="20"/>
                                  </w:rPr>
                                </w:pPr>
                                <w:r w:rsidRPr="00A20E30">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8717934" id="_x0000_t202" coordsize="21600,21600" o:spt="202" path="m,l,21600r21600,l21600,xe">
                    <v:stroke joinstyle="miter"/>
                    <v:path gradientshapeok="t" o:connecttype="rect"/>
                  </v:shapetype>
                  <v:shape id="Pole tekstowe 1" o:spid="_x0000_s1028" type="#_x0000_t202" alt="Do użytku wewnętrznego w PGE Dystrybucja S.A." style="position:absolute;left:0;text-align:left;margin-left:168pt;margin-top:0;width:219.2pt;height:29.6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" filled="f" stroked="f">
                    <v:fill o:detectmouseclick="t"/>
                    <v:textbox style="mso-fit-shape-to-text:t" inset="0,15pt,20pt,0">
                      <w:txbxContent>
                        <w:p w14:paraId="3DAA4C6C" w14:textId="49428E98" w:rsidR="00A20E30" w:rsidRPr="00A20E30" w:rsidRDefault="00A20E30" w:rsidP="00A20E30">
                          <w:pPr>
                            <w:rPr>
                              <w:rFonts w:ascii="Calibri" w:eastAsia="Calibri" w:hAnsi="Calibri" w:cs="Calibri"/>
                              <w:noProof/>
                              <w:color w:val="008000"/>
                              <w:sz w:val="20"/>
                            </w:rPr>
                          </w:pPr>
                          <w:r w:rsidRPr="00A20E30">
                            <w:rPr>
                              <w:rFonts w:ascii="Calibri" w:eastAsia="Calibri" w:hAnsi="Calibri" w:cs="Calibri"/>
                              <w:noProof/>
                              <w:color w:val="008000"/>
                              <w:sz w:val="20"/>
                            </w:rPr>
                            <w:t>Do użytku wewnętrznego w PGE Dystrybucja S.A.</w:t>
                          </w: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52FF3555" w:rsidR="00802AC7" w:rsidRDefault="00802A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24F"/>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434E"/>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4AB"/>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978"/>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2BEB"/>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732"/>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4F62"/>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AF0"/>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4A58"/>
    <w:rsid w:val="0051539A"/>
    <w:rsid w:val="00515E39"/>
    <w:rsid w:val="00517D03"/>
    <w:rsid w:val="00517E8A"/>
    <w:rsid w:val="0052002C"/>
    <w:rsid w:val="00520339"/>
    <w:rsid w:val="00520846"/>
    <w:rsid w:val="005216AC"/>
    <w:rsid w:val="00522178"/>
    <w:rsid w:val="00524108"/>
    <w:rsid w:val="00527036"/>
    <w:rsid w:val="00527343"/>
    <w:rsid w:val="005276E6"/>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1C52"/>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2850"/>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4FD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418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6860"/>
    <w:rsid w:val="00827409"/>
    <w:rsid w:val="00827FDC"/>
    <w:rsid w:val="0083049F"/>
    <w:rsid w:val="00834C85"/>
    <w:rsid w:val="008356FF"/>
    <w:rsid w:val="0083668F"/>
    <w:rsid w:val="008369B1"/>
    <w:rsid w:val="008400BD"/>
    <w:rsid w:val="00840711"/>
    <w:rsid w:val="00840780"/>
    <w:rsid w:val="00842498"/>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2724"/>
    <w:rsid w:val="009235A1"/>
    <w:rsid w:val="00923BE8"/>
    <w:rsid w:val="009244D3"/>
    <w:rsid w:val="00925405"/>
    <w:rsid w:val="00926866"/>
    <w:rsid w:val="009309A0"/>
    <w:rsid w:val="009309AA"/>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30"/>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69D3"/>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639"/>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614"/>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62D"/>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77AF1"/>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2.docx</dmsv2BaseFileName>
    <dmsv2BaseDisplayName xmlns="http://schemas.microsoft.com/sharepoint/v3">Załącznik nr 1 do SWZ - OPZ dla cz. 2</dmsv2BaseDisplayName>
    <dmsv2SWPP2ObjectNumber xmlns="http://schemas.microsoft.com/sharepoint/v3">POST/DYS/OLD/GZ/01504/2026                        </dmsv2SWPP2ObjectNumber>
    <dmsv2SWPP2SumMD5 xmlns="http://schemas.microsoft.com/sharepoint/v3">b477479dbad03724462595af509f0802</dmsv2SWPP2SumMD5>
    <dmsv2BaseMoved xmlns="http://schemas.microsoft.com/sharepoint/v3">false</dmsv2BaseMoved>
    <dmsv2BaseIsSensitive xmlns="http://schemas.microsoft.com/sharepoint/v3">true</dmsv2BaseIsSensitive>
    <dmsv2SWPP2IDSWPP2 xmlns="http://schemas.microsoft.com/sharepoint/v3">714648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24998226</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FJ3FSM7XJ42E-1649073643-21719</_dlc_DocId>
    <_dlc_DocIdUrl xmlns="a19cb1c7-c5c7-46d4-85ae-d83685407bba">
      <Url>https://swpp2.dms.gkpge.pl/sites/43/_layouts/15/DocIdRedir.aspx?ID=FJ3FSM7XJ42E-1649073643-21719</Url>
      <Description>FJ3FSM7XJ42E-1649073643-21719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0749E-E4B7-4B58-94DF-F18EEC4B6F32}"/>
</file>

<file path=customXml/itemProps2.xml><?xml version="1.0" encoding="utf-8"?>
<ds:datastoreItem xmlns:ds="http://schemas.openxmlformats.org/officeDocument/2006/customXml" ds:itemID="{412B30D1-D4C8-4A9A-AE53-CDA679930BA3}">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1666</Words>
  <Characters>9997</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Jarosz Klaudia [PGE Dystr. O.Łódź]</cp:lastModifiedBy>
  <cp:revision>19</cp:revision>
  <cp:lastPrinted>2021-02-26T13:14:00Z</cp:lastPrinted>
  <dcterms:created xsi:type="dcterms:W3CDTF">2025-10-28T08:37:00Z</dcterms:created>
  <dcterms:modified xsi:type="dcterms:W3CDTF">2026-04-21T10:23:00Z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59459396-01cb-4e01-a2f0-1b2448badd9a</vt:lpwstr>
  </property>
  <property fmtid="{D5CDD505-2E9C-101B-9397-08002B2CF9AE}" pid="4" name="ClassificationContentMarkingHeaderShapeIds">
    <vt:lpwstr>17ec4a34,19f82f50,215165ed</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 w PGE Dystrybucja S.A.</vt:lpwstr>
  </property>
  <property fmtid="{D5CDD505-2E9C-101B-9397-08002B2CF9AE}" pid="7" name="MSIP_Label_fa4237a5-b501-42e2-9b73-7993d7dd2ace_Enabled">
    <vt:lpwstr>true</vt:lpwstr>
  </property>
  <property fmtid="{D5CDD505-2E9C-101B-9397-08002B2CF9AE}" pid="8" name="MSIP_Label_fa4237a5-b501-42e2-9b73-7993d7dd2ace_SetDate">
    <vt:lpwstr>2026-04-21T10:22:39Z</vt:lpwstr>
  </property>
  <property fmtid="{D5CDD505-2E9C-101B-9397-08002B2CF9AE}" pid="9" name="MSIP_Label_fa4237a5-b501-42e2-9b73-7993d7dd2ace_Method">
    <vt:lpwstr>Privileged</vt:lpwstr>
  </property>
  <property fmtid="{D5CDD505-2E9C-101B-9397-08002B2CF9AE}" pid="10" name="MSIP_Label_fa4237a5-b501-42e2-9b73-7993d7dd2ace_Name">
    <vt:lpwstr>D001-Wewnetrzne-w-Spolce</vt:lpwstr>
  </property>
  <property fmtid="{D5CDD505-2E9C-101B-9397-08002B2CF9AE}" pid="11" name="MSIP_Label_fa4237a5-b501-42e2-9b73-7993d7dd2ace_SiteId">
    <vt:lpwstr>e9895a11-04dc-4848-aa12-7fca9faefb60</vt:lpwstr>
  </property>
  <property fmtid="{D5CDD505-2E9C-101B-9397-08002B2CF9AE}" pid="12" name="MSIP_Label_fa4237a5-b501-42e2-9b73-7993d7dd2ace_ActionId">
    <vt:lpwstr>cd28fe9a-a3b8-41f7-99e1-af4003c6085b</vt:lpwstr>
  </property>
  <property fmtid="{D5CDD505-2E9C-101B-9397-08002B2CF9AE}" pid="13" name="MSIP_Label_fa4237a5-b501-42e2-9b73-7993d7dd2ace_ContentBits">
    <vt:lpwstr>1</vt:lpwstr>
  </property>
  <property fmtid="{D5CDD505-2E9C-101B-9397-08002B2CF9AE}" pid="14" name="MSIP_Label_fa4237a5-b501-42e2-9b73-7993d7dd2ace_Tag">
    <vt:lpwstr>10, 0, 1, 1</vt:lpwstr>
  </property>
</Properties>
</file>